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E7B" w:rsidRPr="0078512E" w:rsidRDefault="00337E7B" w:rsidP="00337E7B">
      <w:pPr>
        <w:rPr>
          <w:rFonts w:cstheme="minorHAnsi"/>
          <w:b/>
          <w:sz w:val="44"/>
        </w:rPr>
      </w:pPr>
      <w:r w:rsidRPr="0078512E">
        <w:rPr>
          <w:rFonts w:cstheme="minorHAnsi"/>
          <w:b/>
          <w:sz w:val="44"/>
        </w:rPr>
        <w:t xml:space="preserve">Question and answer after the presentations from MERET project, GIZ-SLM </w:t>
      </w:r>
      <w:proofErr w:type="spellStart"/>
      <w:r w:rsidRPr="0078512E">
        <w:rPr>
          <w:rFonts w:cstheme="minorHAnsi"/>
          <w:b/>
          <w:sz w:val="44"/>
        </w:rPr>
        <w:t>Amhara</w:t>
      </w:r>
      <w:proofErr w:type="spellEnd"/>
      <w:r w:rsidRPr="0078512E">
        <w:rPr>
          <w:rFonts w:cstheme="minorHAnsi"/>
          <w:b/>
          <w:sz w:val="44"/>
        </w:rPr>
        <w:t xml:space="preserve"> and ARARI:</w:t>
      </w:r>
    </w:p>
    <w:p w:rsidR="00337E7B" w:rsidRPr="0078512E" w:rsidRDefault="00337E7B" w:rsidP="00337E7B">
      <w:pPr>
        <w:rPr>
          <w:rFonts w:cstheme="minorHAnsi"/>
          <w:b/>
          <w:sz w:val="32"/>
        </w:rPr>
      </w:pPr>
    </w:p>
    <w:p w:rsidR="00337E7B" w:rsidRPr="0078512E" w:rsidRDefault="00337E7B" w:rsidP="00337E7B">
      <w:pPr>
        <w:rPr>
          <w:rFonts w:cstheme="minorHAnsi"/>
          <w:b/>
          <w:sz w:val="36"/>
        </w:rPr>
      </w:pPr>
      <w:r w:rsidRPr="0078512E">
        <w:rPr>
          <w:rFonts w:cstheme="minorHAnsi"/>
          <w:b/>
          <w:sz w:val="36"/>
        </w:rPr>
        <w:t>ARARI</w:t>
      </w:r>
    </w:p>
    <w:p w:rsidR="00337E7B" w:rsidRPr="0078512E" w:rsidRDefault="00337E7B" w:rsidP="00337E7B">
      <w:pPr>
        <w:rPr>
          <w:rFonts w:cstheme="minorHAnsi"/>
          <w:sz w:val="24"/>
          <w:szCs w:val="24"/>
        </w:rPr>
      </w:pPr>
      <w:r w:rsidRPr="00337E7B">
        <w:rPr>
          <w:rFonts w:cstheme="minorHAnsi"/>
          <w:b/>
          <w:sz w:val="36"/>
          <w:szCs w:val="24"/>
          <w:highlight w:val="yellow"/>
        </w:rPr>
        <w:t>Q</w:t>
      </w:r>
      <w:r>
        <w:rPr>
          <w:rFonts w:cstheme="minorHAnsi"/>
          <w:b/>
          <w:sz w:val="36"/>
          <w:szCs w:val="24"/>
        </w:rPr>
        <w:t xml:space="preserve"> –</w:t>
      </w:r>
      <w:r w:rsidRPr="00337E7B">
        <w:rPr>
          <w:rFonts w:cstheme="minorHAnsi"/>
          <w:sz w:val="24"/>
          <w:szCs w:val="24"/>
        </w:rPr>
        <w:t xml:space="preserve"> </w:t>
      </w:r>
      <w:r w:rsidRPr="0078512E">
        <w:rPr>
          <w:rFonts w:cstheme="minorHAnsi"/>
          <w:sz w:val="24"/>
          <w:szCs w:val="24"/>
        </w:rPr>
        <w:t>ARARI – lots of recommendations are there but they are a bit general.</w:t>
      </w:r>
    </w:p>
    <w:p w:rsidR="00337E7B" w:rsidRPr="0078512E" w:rsidRDefault="00337E7B" w:rsidP="00337E7B">
      <w:pPr>
        <w:rPr>
          <w:rFonts w:cstheme="minorHAnsi"/>
          <w:sz w:val="24"/>
          <w:szCs w:val="24"/>
        </w:rPr>
      </w:pPr>
      <w:r w:rsidRPr="00337E7B">
        <w:rPr>
          <w:rFonts w:cstheme="minorHAnsi"/>
          <w:b/>
          <w:sz w:val="36"/>
          <w:szCs w:val="36"/>
          <w:highlight w:val="red"/>
        </w:rPr>
        <w:t>A</w:t>
      </w:r>
      <w:r>
        <w:rPr>
          <w:rFonts w:cstheme="minorHAnsi"/>
          <w:sz w:val="24"/>
          <w:szCs w:val="24"/>
        </w:rPr>
        <w:t xml:space="preserve"> </w:t>
      </w:r>
      <w:r w:rsidRPr="00337E7B">
        <w:rPr>
          <w:rFonts w:cstheme="minorHAnsi"/>
          <w:b/>
          <w:sz w:val="24"/>
          <w:szCs w:val="24"/>
        </w:rPr>
        <w:t>–</w:t>
      </w:r>
      <w:r w:rsidRPr="0078512E">
        <w:rPr>
          <w:rFonts w:cstheme="minorHAnsi"/>
          <w:sz w:val="24"/>
          <w:szCs w:val="24"/>
        </w:rPr>
        <w:t>We focus on technology interventions as you go down or at low level. This is also my question. And want to discuss at this forum.</w:t>
      </w:r>
    </w:p>
    <w:p w:rsidR="00337E7B" w:rsidRPr="0078512E" w:rsidRDefault="00337E7B" w:rsidP="00337E7B">
      <w:pPr>
        <w:rPr>
          <w:rFonts w:cstheme="minorHAnsi"/>
          <w:sz w:val="24"/>
          <w:szCs w:val="24"/>
          <w:highlight w:val="yellow"/>
        </w:rPr>
      </w:pPr>
    </w:p>
    <w:p w:rsidR="00337E7B" w:rsidRPr="0078512E" w:rsidRDefault="00337E7B" w:rsidP="00337E7B">
      <w:pPr>
        <w:rPr>
          <w:rFonts w:cstheme="minorHAnsi"/>
          <w:sz w:val="24"/>
          <w:szCs w:val="24"/>
        </w:rPr>
      </w:pPr>
      <w:r w:rsidRPr="00337E7B">
        <w:rPr>
          <w:rFonts w:cstheme="minorHAnsi"/>
          <w:b/>
          <w:sz w:val="36"/>
          <w:szCs w:val="36"/>
          <w:highlight w:val="yellow"/>
        </w:rPr>
        <w:t>Q</w:t>
      </w:r>
      <w:r w:rsidRPr="0078512E">
        <w:rPr>
          <w:rFonts w:cstheme="minorHAnsi"/>
          <w:sz w:val="24"/>
          <w:szCs w:val="24"/>
        </w:rPr>
        <w:t xml:space="preserve"> All projects have added some value to the community in terms of improving livelihood. Are there best practices that are run by the community and other government setup without the sponsorship of any donor or NGO? </w:t>
      </w:r>
    </w:p>
    <w:p w:rsidR="00337E7B" w:rsidRPr="0078512E" w:rsidRDefault="00337E7B" w:rsidP="00337E7B">
      <w:pPr>
        <w:rPr>
          <w:rFonts w:cstheme="minorHAnsi"/>
          <w:sz w:val="24"/>
          <w:szCs w:val="24"/>
        </w:rPr>
      </w:pPr>
      <w:r w:rsidRPr="00337E7B">
        <w:rPr>
          <w:rFonts w:cstheme="minorHAnsi"/>
          <w:b/>
          <w:sz w:val="36"/>
          <w:szCs w:val="36"/>
          <w:highlight w:val="red"/>
        </w:rPr>
        <w:t>A</w:t>
      </w:r>
      <w:r w:rsidRPr="0078512E">
        <w:rPr>
          <w:rFonts w:cstheme="minorHAnsi"/>
          <w:sz w:val="24"/>
          <w:szCs w:val="24"/>
        </w:rPr>
        <w:t xml:space="preserve"> – Very good best practices – I just want to focus on the project successes. We did assessment and have brought best practices. </w:t>
      </w:r>
    </w:p>
    <w:p w:rsidR="00337E7B" w:rsidRPr="0078512E" w:rsidRDefault="00337E7B" w:rsidP="00337E7B">
      <w:pPr>
        <w:rPr>
          <w:rFonts w:cstheme="minorHAnsi"/>
          <w:sz w:val="24"/>
          <w:szCs w:val="24"/>
        </w:rPr>
      </w:pPr>
      <w:r w:rsidRPr="00337E7B">
        <w:rPr>
          <w:rFonts w:cstheme="minorHAnsi"/>
          <w:sz w:val="36"/>
          <w:szCs w:val="36"/>
          <w:highlight w:val="red"/>
        </w:rPr>
        <w:t>A</w:t>
      </w:r>
      <w:r w:rsidRPr="0078512E">
        <w:rPr>
          <w:rFonts w:cstheme="minorHAnsi"/>
          <w:sz w:val="24"/>
          <w:szCs w:val="24"/>
        </w:rPr>
        <w:t xml:space="preserve"> –About water shed guideline. All the watersheds follow the guideline. The overall guideline is </w:t>
      </w:r>
      <w:proofErr w:type="spellStart"/>
      <w:r w:rsidRPr="0078512E">
        <w:rPr>
          <w:rFonts w:cstheme="minorHAnsi"/>
          <w:sz w:val="24"/>
          <w:szCs w:val="24"/>
        </w:rPr>
        <w:t>under utilization</w:t>
      </w:r>
      <w:proofErr w:type="spellEnd"/>
      <w:r w:rsidRPr="0078512E">
        <w:rPr>
          <w:rFonts w:cstheme="minorHAnsi"/>
          <w:sz w:val="24"/>
          <w:szCs w:val="24"/>
        </w:rPr>
        <w:t xml:space="preserve"> for the water sheds</w:t>
      </w:r>
    </w:p>
    <w:p w:rsidR="00337E7B" w:rsidRPr="0078512E" w:rsidRDefault="00337E7B" w:rsidP="00337E7B">
      <w:pPr>
        <w:rPr>
          <w:rFonts w:cstheme="minorHAnsi"/>
        </w:rPr>
      </w:pPr>
    </w:p>
    <w:p w:rsidR="00337E7B" w:rsidRPr="0078512E" w:rsidRDefault="00337E7B" w:rsidP="00337E7B">
      <w:pPr>
        <w:rPr>
          <w:rFonts w:cstheme="minorHAnsi"/>
          <w:b/>
          <w:sz w:val="32"/>
        </w:rPr>
      </w:pPr>
      <w:r w:rsidRPr="0078512E">
        <w:rPr>
          <w:rFonts w:cstheme="minorHAnsi"/>
          <w:b/>
          <w:sz w:val="32"/>
        </w:rPr>
        <w:t>MERET project</w:t>
      </w:r>
    </w:p>
    <w:p w:rsidR="00337E7B" w:rsidRPr="0078512E" w:rsidRDefault="00337E7B" w:rsidP="00337E7B">
      <w:pPr>
        <w:rPr>
          <w:rFonts w:cstheme="minorHAnsi"/>
          <w:sz w:val="24"/>
          <w:szCs w:val="24"/>
        </w:rPr>
      </w:pPr>
      <w:r w:rsidRPr="00337E7B">
        <w:rPr>
          <w:rFonts w:cstheme="minorHAnsi"/>
          <w:b/>
          <w:sz w:val="36"/>
          <w:szCs w:val="36"/>
          <w:highlight w:val="yellow"/>
        </w:rPr>
        <w:t>Q</w:t>
      </w:r>
      <w:r w:rsidRPr="0078512E">
        <w:rPr>
          <w:rFonts w:cstheme="minorHAnsi"/>
          <w:sz w:val="24"/>
          <w:szCs w:val="24"/>
        </w:rPr>
        <w:t xml:space="preserve"> We are very successful at project level in different water sheds but I don’t hear what impact this projects are bringing to the neighboring water sheds and the same for the GIZ – what impacts have been made in the neighboring villages.</w:t>
      </w:r>
    </w:p>
    <w:p w:rsidR="00337E7B" w:rsidRPr="0078512E" w:rsidRDefault="00337E7B" w:rsidP="00337E7B">
      <w:pPr>
        <w:rPr>
          <w:rFonts w:cstheme="minorHAnsi"/>
          <w:sz w:val="24"/>
          <w:szCs w:val="24"/>
        </w:rPr>
      </w:pPr>
      <w:r w:rsidRPr="00337E7B">
        <w:rPr>
          <w:rFonts w:cstheme="minorHAnsi"/>
          <w:b/>
          <w:sz w:val="36"/>
          <w:szCs w:val="36"/>
          <w:highlight w:val="red"/>
        </w:rPr>
        <w:t>A</w:t>
      </w:r>
      <w:r w:rsidRPr="0078512E">
        <w:rPr>
          <w:rFonts w:cstheme="minorHAnsi"/>
          <w:sz w:val="24"/>
          <w:szCs w:val="24"/>
        </w:rPr>
        <w:t xml:space="preserve"> – Most of the projects are using as a model including safety nets. Now Safety net is getting strong. Take an example in </w:t>
      </w:r>
      <w:proofErr w:type="spellStart"/>
      <w:r w:rsidRPr="0078512E">
        <w:rPr>
          <w:rFonts w:cstheme="minorHAnsi"/>
          <w:sz w:val="24"/>
          <w:szCs w:val="24"/>
        </w:rPr>
        <w:t>Tigray</w:t>
      </w:r>
      <w:proofErr w:type="spellEnd"/>
      <w:r w:rsidRPr="0078512E">
        <w:rPr>
          <w:rFonts w:cstheme="minorHAnsi"/>
          <w:sz w:val="24"/>
          <w:szCs w:val="24"/>
        </w:rPr>
        <w:t xml:space="preserve"> also in other regions like </w:t>
      </w:r>
      <w:proofErr w:type="spellStart"/>
      <w:r w:rsidRPr="0078512E">
        <w:rPr>
          <w:rFonts w:cstheme="minorHAnsi"/>
          <w:sz w:val="24"/>
          <w:szCs w:val="24"/>
        </w:rPr>
        <w:t>Oromia</w:t>
      </w:r>
      <w:proofErr w:type="spellEnd"/>
      <w:r w:rsidRPr="0078512E">
        <w:rPr>
          <w:rFonts w:cstheme="minorHAnsi"/>
          <w:sz w:val="24"/>
          <w:szCs w:val="24"/>
        </w:rPr>
        <w:t xml:space="preserve">. And government mass mobilization is based on the best practices of MERET. Has it really expanded throughout the country – no…..The community is ready to take the technology but we need to work closely the technology. It is the problem of the extension system why it has not been up taken by the community. We have to question our extension system. </w:t>
      </w:r>
    </w:p>
    <w:p w:rsidR="00337E7B" w:rsidRPr="0078512E" w:rsidRDefault="00337E7B" w:rsidP="00337E7B">
      <w:pPr>
        <w:rPr>
          <w:rFonts w:cstheme="minorHAnsi"/>
          <w:sz w:val="24"/>
          <w:szCs w:val="24"/>
        </w:rPr>
      </w:pPr>
      <w:r w:rsidRPr="00337E7B">
        <w:rPr>
          <w:rFonts w:cstheme="minorHAnsi"/>
          <w:b/>
          <w:sz w:val="36"/>
          <w:szCs w:val="36"/>
          <w:highlight w:val="yellow"/>
        </w:rPr>
        <w:lastRenderedPageBreak/>
        <w:t>Q</w:t>
      </w:r>
      <w:r w:rsidRPr="00337E7B">
        <w:rPr>
          <w:rFonts w:cstheme="minorHAnsi"/>
          <w:b/>
          <w:sz w:val="36"/>
          <w:szCs w:val="36"/>
        </w:rPr>
        <w:t xml:space="preserve"> </w:t>
      </w:r>
      <w:r>
        <w:rPr>
          <w:rFonts w:cstheme="minorHAnsi"/>
          <w:b/>
          <w:sz w:val="24"/>
          <w:szCs w:val="24"/>
        </w:rPr>
        <w:t>—</w:t>
      </w:r>
      <w:r w:rsidRPr="0078512E">
        <w:rPr>
          <w:rFonts w:cstheme="minorHAnsi"/>
          <w:sz w:val="24"/>
          <w:szCs w:val="24"/>
        </w:rPr>
        <w:t xml:space="preserve"> </w:t>
      </w:r>
      <w:proofErr w:type="gramStart"/>
      <w:r w:rsidRPr="0078512E">
        <w:rPr>
          <w:rFonts w:cstheme="minorHAnsi"/>
          <w:sz w:val="24"/>
          <w:szCs w:val="24"/>
        </w:rPr>
        <w:t>Has</w:t>
      </w:r>
      <w:proofErr w:type="gramEnd"/>
      <w:r w:rsidRPr="0078512E">
        <w:rPr>
          <w:rFonts w:cstheme="minorHAnsi"/>
          <w:sz w:val="24"/>
          <w:szCs w:val="24"/>
        </w:rPr>
        <w:t xml:space="preserve"> a lot of best practices and physical outputs (rehabilitation of land, soil erosion decreased and livelihood indicators) Would like to hear whether there is some mind changes in the farmers which is important for sustainability. How do you evaluate the mind change of the farmer in those project </w:t>
      </w:r>
      <w:proofErr w:type="gramStart"/>
      <w:r w:rsidRPr="0078512E">
        <w:rPr>
          <w:rFonts w:cstheme="minorHAnsi"/>
          <w:sz w:val="24"/>
          <w:szCs w:val="24"/>
        </w:rPr>
        <w:t>sites.</w:t>
      </w:r>
      <w:proofErr w:type="gramEnd"/>
    </w:p>
    <w:p w:rsidR="00337E7B" w:rsidRPr="0078512E" w:rsidRDefault="00337E7B" w:rsidP="00337E7B">
      <w:pPr>
        <w:rPr>
          <w:rFonts w:cstheme="minorHAnsi"/>
          <w:sz w:val="24"/>
          <w:szCs w:val="24"/>
        </w:rPr>
      </w:pPr>
      <w:r w:rsidRPr="00337E7B">
        <w:rPr>
          <w:rFonts w:cstheme="minorHAnsi"/>
          <w:sz w:val="36"/>
          <w:szCs w:val="36"/>
          <w:highlight w:val="red"/>
        </w:rPr>
        <w:t>A</w:t>
      </w:r>
      <w:r w:rsidRPr="00337E7B">
        <w:rPr>
          <w:rFonts w:cstheme="minorHAnsi"/>
          <w:sz w:val="36"/>
          <w:szCs w:val="36"/>
        </w:rPr>
        <w:t xml:space="preserve"> </w:t>
      </w:r>
      <w:r>
        <w:rPr>
          <w:rFonts w:cstheme="minorHAnsi"/>
          <w:b/>
          <w:sz w:val="24"/>
          <w:szCs w:val="24"/>
        </w:rPr>
        <w:t>—</w:t>
      </w:r>
      <w:r w:rsidRPr="0078512E">
        <w:rPr>
          <w:rFonts w:cstheme="minorHAnsi"/>
          <w:sz w:val="24"/>
          <w:szCs w:val="24"/>
        </w:rPr>
        <w:t xml:space="preserve"> </w:t>
      </w:r>
      <w:proofErr w:type="gramStart"/>
      <w:r w:rsidRPr="0078512E">
        <w:rPr>
          <w:rFonts w:cstheme="minorHAnsi"/>
          <w:sz w:val="24"/>
          <w:szCs w:val="24"/>
        </w:rPr>
        <w:t>We</w:t>
      </w:r>
      <w:proofErr w:type="gramEnd"/>
      <w:r w:rsidRPr="0078512E">
        <w:rPr>
          <w:rFonts w:cstheme="minorHAnsi"/>
          <w:sz w:val="24"/>
          <w:szCs w:val="24"/>
        </w:rPr>
        <w:t xml:space="preserve"> have various conservation structures. The structures need to be properly designed. The technical standards should be properly structured to have an effect. Follow standard and control quality to get best results.</w:t>
      </w:r>
    </w:p>
    <w:p w:rsidR="00337E7B" w:rsidRPr="0078512E" w:rsidRDefault="00337E7B" w:rsidP="00337E7B">
      <w:pPr>
        <w:rPr>
          <w:rFonts w:cstheme="minorHAnsi"/>
          <w:sz w:val="32"/>
        </w:rPr>
      </w:pPr>
    </w:p>
    <w:p w:rsidR="00337E7B" w:rsidRPr="0078512E" w:rsidRDefault="00337E7B" w:rsidP="00337E7B">
      <w:pPr>
        <w:rPr>
          <w:rFonts w:cstheme="minorHAnsi"/>
          <w:b/>
          <w:sz w:val="32"/>
        </w:rPr>
      </w:pPr>
      <w:r w:rsidRPr="0078512E">
        <w:rPr>
          <w:rFonts w:cstheme="minorHAnsi"/>
          <w:b/>
          <w:sz w:val="32"/>
        </w:rPr>
        <w:t xml:space="preserve">GIZ-SLM </w:t>
      </w:r>
      <w:proofErr w:type="spellStart"/>
      <w:r w:rsidRPr="0078512E">
        <w:rPr>
          <w:rFonts w:cstheme="minorHAnsi"/>
          <w:b/>
          <w:sz w:val="32"/>
        </w:rPr>
        <w:t>Amhara</w:t>
      </w:r>
      <w:proofErr w:type="spellEnd"/>
    </w:p>
    <w:p w:rsidR="00337E7B" w:rsidRPr="00337E7B" w:rsidRDefault="00337E7B" w:rsidP="00337E7B">
      <w:pPr>
        <w:rPr>
          <w:rFonts w:cstheme="minorHAnsi"/>
          <w:sz w:val="24"/>
          <w:szCs w:val="24"/>
        </w:rPr>
      </w:pPr>
      <w:r w:rsidRPr="00337E7B">
        <w:rPr>
          <w:rFonts w:cstheme="minorHAnsi"/>
          <w:b/>
          <w:sz w:val="36"/>
          <w:szCs w:val="36"/>
          <w:highlight w:val="yellow"/>
        </w:rPr>
        <w:t>Q</w:t>
      </w:r>
      <w:r w:rsidRPr="00337E7B">
        <w:rPr>
          <w:rFonts w:cstheme="minorHAnsi"/>
          <w:sz w:val="24"/>
          <w:szCs w:val="24"/>
        </w:rPr>
        <w:t xml:space="preserve"> What viable structures have u used for soil conservation in the country? </w:t>
      </w:r>
    </w:p>
    <w:p w:rsidR="00337E7B" w:rsidRPr="00337E7B" w:rsidRDefault="00337E7B" w:rsidP="00337E7B">
      <w:pPr>
        <w:rPr>
          <w:rFonts w:cstheme="minorHAnsi"/>
          <w:sz w:val="24"/>
          <w:szCs w:val="24"/>
        </w:rPr>
      </w:pPr>
      <w:r w:rsidRPr="00337E7B">
        <w:rPr>
          <w:rFonts w:cstheme="minorHAnsi"/>
          <w:b/>
          <w:sz w:val="36"/>
          <w:szCs w:val="36"/>
          <w:highlight w:val="yellow"/>
        </w:rPr>
        <w:t>Q</w:t>
      </w:r>
      <w:r>
        <w:rPr>
          <w:rFonts w:cstheme="minorHAnsi"/>
          <w:sz w:val="24"/>
          <w:szCs w:val="24"/>
        </w:rPr>
        <w:t xml:space="preserve"> </w:t>
      </w:r>
      <w:r w:rsidRPr="00337E7B">
        <w:rPr>
          <w:rFonts w:cstheme="minorHAnsi"/>
          <w:sz w:val="24"/>
          <w:szCs w:val="24"/>
        </w:rPr>
        <w:t xml:space="preserve">Some of the water harvesting activities – the need for high demand of water. There is more discharging of water. The recharging and </w:t>
      </w:r>
      <w:proofErr w:type="gramStart"/>
      <w:r w:rsidRPr="00337E7B">
        <w:rPr>
          <w:rFonts w:cstheme="minorHAnsi"/>
          <w:sz w:val="24"/>
          <w:szCs w:val="24"/>
        </w:rPr>
        <w:t>discharging  What</w:t>
      </w:r>
      <w:proofErr w:type="gramEnd"/>
      <w:r w:rsidRPr="00337E7B">
        <w:rPr>
          <w:rFonts w:cstheme="minorHAnsi"/>
          <w:sz w:val="24"/>
          <w:szCs w:val="24"/>
        </w:rPr>
        <w:t xml:space="preserve"> are the mechanisms of discharging water should have been discussed. In relation to Nile Basin which discharging should have been given more </w:t>
      </w:r>
      <w:proofErr w:type="gramStart"/>
      <w:r w:rsidRPr="00337E7B">
        <w:rPr>
          <w:rFonts w:cstheme="minorHAnsi"/>
          <w:sz w:val="24"/>
          <w:szCs w:val="24"/>
        </w:rPr>
        <w:t>emphasis</w:t>
      </w:r>
      <w:proofErr w:type="gramEnd"/>
    </w:p>
    <w:p w:rsidR="00337E7B" w:rsidRPr="0078512E" w:rsidRDefault="00337E7B" w:rsidP="00337E7B">
      <w:pPr>
        <w:rPr>
          <w:rFonts w:cstheme="minorHAnsi"/>
          <w:sz w:val="32"/>
        </w:rPr>
      </w:pPr>
    </w:p>
    <w:p w:rsidR="00337E7B" w:rsidRPr="0078512E" w:rsidRDefault="00337E7B" w:rsidP="00337E7B">
      <w:pPr>
        <w:rPr>
          <w:rFonts w:cstheme="minorHAnsi"/>
          <w:b/>
          <w:sz w:val="32"/>
        </w:rPr>
      </w:pPr>
      <w:r w:rsidRPr="0078512E">
        <w:rPr>
          <w:rFonts w:cstheme="minorHAnsi"/>
          <w:b/>
          <w:sz w:val="32"/>
        </w:rPr>
        <w:t>Comment to all the presenters:</w:t>
      </w:r>
    </w:p>
    <w:p w:rsidR="00337E7B" w:rsidRPr="007F6E9F" w:rsidRDefault="00337E7B" w:rsidP="00337E7B">
      <w:pPr>
        <w:rPr>
          <w:rFonts w:cstheme="minorHAnsi"/>
          <w:sz w:val="24"/>
          <w:szCs w:val="24"/>
        </w:rPr>
      </w:pPr>
      <w:r w:rsidRPr="007F6E9F">
        <w:rPr>
          <w:rFonts w:cstheme="minorHAnsi"/>
          <w:sz w:val="24"/>
          <w:szCs w:val="24"/>
        </w:rPr>
        <w:t xml:space="preserve">Want of hear the link of </w:t>
      </w:r>
      <w:proofErr w:type="spellStart"/>
      <w:r w:rsidRPr="007F6E9F">
        <w:rPr>
          <w:rFonts w:cstheme="minorHAnsi"/>
          <w:sz w:val="24"/>
          <w:szCs w:val="24"/>
        </w:rPr>
        <w:t>Bahir</w:t>
      </w:r>
      <w:proofErr w:type="spellEnd"/>
      <w:r w:rsidRPr="007F6E9F">
        <w:rPr>
          <w:rFonts w:cstheme="minorHAnsi"/>
          <w:sz w:val="24"/>
          <w:szCs w:val="24"/>
        </w:rPr>
        <w:t xml:space="preserve"> Dar University to all the projects and actors because when the projects fade out the major role should</w:t>
      </w:r>
      <w:r w:rsidR="007F6E9F">
        <w:rPr>
          <w:rFonts w:cstheme="minorHAnsi"/>
          <w:sz w:val="24"/>
          <w:szCs w:val="24"/>
        </w:rPr>
        <w:t xml:space="preserve"> go to the </w:t>
      </w:r>
      <w:proofErr w:type="spellStart"/>
      <w:r w:rsidR="007F6E9F">
        <w:rPr>
          <w:rFonts w:cstheme="minorHAnsi"/>
          <w:sz w:val="24"/>
          <w:szCs w:val="24"/>
        </w:rPr>
        <w:t>Bahir</w:t>
      </w:r>
      <w:proofErr w:type="spellEnd"/>
      <w:r w:rsidR="007F6E9F">
        <w:rPr>
          <w:rFonts w:cstheme="minorHAnsi"/>
          <w:sz w:val="24"/>
          <w:szCs w:val="24"/>
        </w:rPr>
        <w:t xml:space="preserve"> Dar University and other Universities.</w:t>
      </w:r>
    </w:p>
    <w:p w:rsidR="007F6E9F" w:rsidRDefault="007F6E9F">
      <w:pPr>
        <w:rPr>
          <w:b/>
          <w:sz w:val="40"/>
        </w:rPr>
      </w:pPr>
      <w:r>
        <w:rPr>
          <w:b/>
          <w:sz w:val="40"/>
        </w:rPr>
        <w:br w:type="page"/>
      </w:r>
    </w:p>
    <w:p w:rsidR="007F6E9F" w:rsidRPr="009C20CF" w:rsidRDefault="007F6E9F" w:rsidP="007F6E9F">
      <w:pPr>
        <w:rPr>
          <w:b/>
          <w:sz w:val="40"/>
        </w:rPr>
      </w:pPr>
      <w:r>
        <w:rPr>
          <w:b/>
          <w:sz w:val="40"/>
        </w:rPr>
        <w:lastRenderedPageBreak/>
        <w:t xml:space="preserve">Reflection from </w:t>
      </w:r>
      <w:proofErr w:type="spellStart"/>
      <w:r w:rsidRPr="00D6748F">
        <w:rPr>
          <w:b/>
          <w:sz w:val="40"/>
        </w:rPr>
        <w:t>Yacob</w:t>
      </w:r>
      <w:proofErr w:type="spellEnd"/>
      <w:r w:rsidRPr="00D6748F">
        <w:rPr>
          <w:b/>
          <w:sz w:val="40"/>
        </w:rPr>
        <w:t xml:space="preserve"> </w:t>
      </w:r>
      <w:proofErr w:type="spellStart"/>
      <w:r w:rsidRPr="00D6748F">
        <w:rPr>
          <w:b/>
          <w:sz w:val="40"/>
        </w:rPr>
        <w:t>Wondimkun</w:t>
      </w:r>
      <w:proofErr w:type="spellEnd"/>
      <w:r>
        <w:rPr>
          <w:b/>
          <w:sz w:val="40"/>
        </w:rPr>
        <w:t xml:space="preserve">, </w:t>
      </w:r>
      <w:r w:rsidRPr="009C20CF">
        <w:rPr>
          <w:b/>
          <w:sz w:val="40"/>
        </w:rPr>
        <w:t>USAID</w:t>
      </w:r>
      <w:r>
        <w:rPr>
          <w:b/>
          <w:sz w:val="40"/>
        </w:rPr>
        <w:t xml:space="preserve"> </w:t>
      </w:r>
    </w:p>
    <w:p w:rsidR="007F6E9F" w:rsidRDefault="007F6E9F" w:rsidP="007F6E9F">
      <w:pPr>
        <w:pStyle w:val="ListParagraph"/>
        <w:numPr>
          <w:ilvl w:val="0"/>
          <w:numId w:val="1"/>
        </w:numPr>
        <w:rPr>
          <w:sz w:val="24"/>
        </w:rPr>
      </w:pPr>
      <w:r w:rsidRPr="00D6748F">
        <w:rPr>
          <w:sz w:val="24"/>
        </w:rPr>
        <w:t xml:space="preserve">We need to invest on community empowerment to bring about </w:t>
      </w:r>
      <w:r>
        <w:rPr>
          <w:sz w:val="24"/>
        </w:rPr>
        <w:t>sustainability.</w:t>
      </w:r>
    </w:p>
    <w:p w:rsidR="007F6E9F" w:rsidRPr="00D6748F" w:rsidRDefault="007F6E9F" w:rsidP="007F6E9F">
      <w:pPr>
        <w:pStyle w:val="ListParagraph"/>
        <w:numPr>
          <w:ilvl w:val="0"/>
          <w:numId w:val="1"/>
        </w:numPr>
        <w:rPr>
          <w:sz w:val="24"/>
        </w:rPr>
      </w:pPr>
      <w:r w:rsidRPr="00D6748F">
        <w:rPr>
          <w:sz w:val="24"/>
        </w:rPr>
        <w:t>Swedish CIDA – be</w:t>
      </w:r>
      <w:r>
        <w:rPr>
          <w:sz w:val="24"/>
        </w:rPr>
        <w:t xml:space="preserve">lieves in long term commitment </w:t>
      </w:r>
      <w:r w:rsidRPr="00D6748F">
        <w:rPr>
          <w:sz w:val="24"/>
        </w:rPr>
        <w:t>and interventions will be successful</w:t>
      </w:r>
      <w:r>
        <w:rPr>
          <w:sz w:val="24"/>
        </w:rPr>
        <w:t>.</w:t>
      </w:r>
    </w:p>
    <w:p w:rsidR="007F6E9F" w:rsidRDefault="007F6E9F" w:rsidP="007F6E9F">
      <w:pPr>
        <w:pStyle w:val="ListParagraph"/>
        <w:numPr>
          <w:ilvl w:val="0"/>
          <w:numId w:val="1"/>
        </w:numPr>
        <w:rPr>
          <w:sz w:val="24"/>
        </w:rPr>
      </w:pPr>
      <w:r w:rsidRPr="00D6748F">
        <w:rPr>
          <w:sz w:val="24"/>
        </w:rPr>
        <w:t xml:space="preserve">The belief in research will bring success. We can take the example of </w:t>
      </w:r>
      <w:proofErr w:type="spellStart"/>
      <w:r w:rsidRPr="00D6748F">
        <w:rPr>
          <w:sz w:val="24"/>
        </w:rPr>
        <w:t>Sekota</w:t>
      </w:r>
      <w:proofErr w:type="spellEnd"/>
      <w:r w:rsidRPr="00D6748F">
        <w:rPr>
          <w:sz w:val="24"/>
        </w:rPr>
        <w:t xml:space="preserve">. </w:t>
      </w:r>
    </w:p>
    <w:p w:rsidR="007F6E9F" w:rsidRPr="00D6748F" w:rsidRDefault="007F6E9F" w:rsidP="007F6E9F">
      <w:pPr>
        <w:pStyle w:val="ListParagraph"/>
        <w:numPr>
          <w:ilvl w:val="0"/>
          <w:numId w:val="1"/>
        </w:numPr>
        <w:rPr>
          <w:sz w:val="24"/>
        </w:rPr>
      </w:pPr>
      <w:r w:rsidRPr="00D6748F">
        <w:rPr>
          <w:sz w:val="24"/>
        </w:rPr>
        <w:t xml:space="preserve">Long term commitment – it doesn’t mean too much budget but most of the activities </w:t>
      </w:r>
      <w:proofErr w:type="gramStart"/>
      <w:r w:rsidRPr="00D6748F">
        <w:rPr>
          <w:sz w:val="24"/>
        </w:rPr>
        <w:t>was</w:t>
      </w:r>
      <w:proofErr w:type="gramEnd"/>
      <w:r w:rsidRPr="00D6748F">
        <w:rPr>
          <w:sz w:val="24"/>
        </w:rPr>
        <w:t xml:space="preserve"> done by the communities. If we bring commitment of communities resource will not be an issue</w:t>
      </w:r>
      <w:r>
        <w:rPr>
          <w:sz w:val="24"/>
        </w:rPr>
        <w:t>.</w:t>
      </w:r>
    </w:p>
    <w:p w:rsidR="007F6E9F" w:rsidRPr="00D6748F" w:rsidRDefault="007F6E9F" w:rsidP="007F6E9F">
      <w:pPr>
        <w:pStyle w:val="ListParagraph"/>
        <w:numPr>
          <w:ilvl w:val="0"/>
          <w:numId w:val="1"/>
        </w:numPr>
        <w:rPr>
          <w:sz w:val="24"/>
        </w:rPr>
      </w:pPr>
      <w:r w:rsidRPr="00D6748F">
        <w:rPr>
          <w:sz w:val="24"/>
        </w:rPr>
        <w:t>We need to invest a lot in community empowerment.</w:t>
      </w:r>
    </w:p>
    <w:p w:rsidR="007F6E9F" w:rsidRDefault="007F6E9F" w:rsidP="007F6E9F">
      <w:pPr>
        <w:ind w:left="360"/>
        <w:rPr>
          <w:b/>
          <w:sz w:val="40"/>
        </w:rPr>
      </w:pPr>
    </w:p>
    <w:p w:rsidR="007F6E9F" w:rsidRDefault="007F6E9F" w:rsidP="007F6E9F">
      <w:pPr>
        <w:ind w:left="360"/>
        <w:rPr>
          <w:b/>
          <w:sz w:val="40"/>
        </w:rPr>
      </w:pPr>
    </w:p>
    <w:p w:rsidR="007F6E9F" w:rsidRPr="00302162" w:rsidRDefault="007F6E9F" w:rsidP="007F6E9F">
      <w:pPr>
        <w:ind w:left="360"/>
        <w:rPr>
          <w:b/>
          <w:sz w:val="40"/>
        </w:rPr>
      </w:pPr>
      <w:r>
        <w:rPr>
          <w:b/>
          <w:sz w:val="40"/>
        </w:rPr>
        <w:t>Reflection fro</w:t>
      </w:r>
      <w:bookmarkStart w:id="0" w:name="_GoBack"/>
      <w:bookmarkEnd w:id="0"/>
      <w:r>
        <w:rPr>
          <w:b/>
          <w:sz w:val="40"/>
        </w:rPr>
        <w:t>m (</w:t>
      </w:r>
      <w:r w:rsidRPr="00D6748F">
        <w:rPr>
          <w:b/>
          <w:sz w:val="40"/>
        </w:rPr>
        <w:t xml:space="preserve">Zewdu </w:t>
      </w:r>
      <w:proofErr w:type="spellStart"/>
      <w:r w:rsidRPr="00D6748F">
        <w:rPr>
          <w:b/>
          <w:sz w:val="40"/>
        </w:rPr>
        <w:t>Weletaw</w:t>
      </w:r>
      <w:proofErr w:type="spellEnd"/>
      <w:r w:rsidRPr="00302162">
        <w:rPr>
          <w:b/>
          <w:sz w:val="40"/>
        </w:rPr>
        <w:t xml:space="preserve"> – GIZ SLM in </w:t>
      </w:r>
      <w:proofErr w:type="spellStart"/>
      <w:r w:rsidRPr="00302162">
        <w:rPr>
          <w:b/>
          <w:sz w:val="40"/>
        </w:rPr>
        <w:t>Amhara</w:t>
      </w:r>
      <w:proofErr w:type="spellEnd"/>
      <w:r w:rsidRPr="00302162">
        <w:rPr>
          <w:b/>
          <w:sz w:val="40"/>
        </w:rPr>
        <w:t xml:space="preserve"> region)</w:t>
      </w:r>
    </w:p>
    <w:p w:rsidR="007F6E9F" w:rsidRPr="00D6748F" w:rsidRDefault="007F6E9F" w:rsidP="007F6E9F">
      <w:pPr>
        <w:pStyle w:val="ListParagraph"/>
        <w:numPr>
          <w:ilvl w:val="0"/>
          <w:numId w:val="3"/>
        </w:numPr>
        <w:tabs>
          <w:tab w:val="left" w:pos="450"/>
          <w:tab w:val="left" w:pos="720"/>
          <w:tab w:val="left" w:pos="810"/>
        </w:tabs>
        <w:ind w:left="900" w:hanging="540"/>
        <w:rPr>
          <w:sz w:val="24"/>
        </w:rPr>
      </w:pPr>
      <w:r w:rsidRPr="00D6748F">
        <w:rPr>
          <w:sz w:val="24"/>
        </w:rPr>
        <w:t>The land degradation issues is attributed to:</w:t>
      </w:r>
    </w:p>
    <w:p w:rsidR="007F6E9F" w:rsidRPr="00D6748F" w:rsidRDefault="007F6E9F" w:rsidP="007F6E9F">
      <w:pPr>
        <w:pStyle w:val="ListParagraph"/>
        <w:numPr>
          <w:ilvl w:val="0"/>
          <w:numId w:val="2"/>
        </w:numPr>
        <w:tabs>
          <w:tab w:val="left" w:pos="450"/>
          <w:tab w:val="left" w:pos="720"/>
          <w:tab w:val="left" w:pos="810"/>
        </w:tabs>
        <w:ind w:hanging="540"/>
        <w:rPr>
          <w:sz w:val="24"/>
        </w:rPr>
      </w:pPr>
      <w:r w:rsidRPr="00D6748F">
        <w:rPr>
          <w:sz w:val="24"/>
        </w:rPr>
        <w:t>Population pressure</w:t>
      </w:r>
    </w:p>
    <w:p w:rsidR="007F6E9F" w:rsidRPr="00D6748F" w:rsidRDefault="007F6E9F" w:rsidP="007F6E9F">
      <w:pPr>
        <w:pStyle w:val="ListParagraph"/>
        <w:numPr>
          <w:ilvl w:val="0"/>
          <w:numId w:val="2"/>
        </w:numPr>
        <w:tabs>
          <w:tab w:val="left" w:pos="450"/>
          <w:tab w:val="left" w:pos="720"/>
          <w:tab w:val="left" w:pos="810"/>
        </w:tabs>
        <w:ind w:hanging="540"/>
        <w:rPr>
          <w:sz w:val="24"/>
        </w:rPr>
      </w:pPr>
      <w:r w:rsidRPr="00D6748F">
        <w:rPr>
          <w:sz w:val="24"/>
        </w:rPr>
        <w:t>Rain fall</w:t>
      </w:r>
    </w:p>
    <w:p w:rsidR="007F6E9F" w:rsidRPr="00D6748F" w:rsidRDefault="007F6E9F" w:rsidP="007F6E9F">
      <w:pPr>
        <w:pStyle w:val="ListParagraph"/>
        <w:numPr>
          <w:ilvl w:val="0"/>
          <w:numId w:val="2"/>
        </w:numPr>
        <w:tabs>
          <w:tab w:val="left" w:pos="450"/>
          <w:tab w:val="left" w:pos="720"/>
          <w:tab w:val="left" w:pos="810"/>
        </w:tabs>
        <w:ind w:hanging="540"/>
        <w:rPr>
          <w:sz w:val="24"/>
        </w:rPr>
      </w:pPr>
      <w:r w:rsidRPr="00D6748F">
        <w:rPr>
          <w:sz w:val="24"/>
        </w:rPr>
        <w:t>Livestock</w:t>
      </w:r>
    </w:p>
    <w:p w:rsidR="007F6E9F" w:rsidRPr="00D6748F" w:rsidRDefault="007F6E9F" w:rsidP="007F6E9F">
      <w:pPr>
        <w:pStyle w:val="ListParagraph"/>
        <w:numPr>
          <w:ilvl w:val="0"/>
          <w:numId w:val="2"/>
        </w:numPr>
        <w:tabs>
          <w:tab w:val="left" w:pos="450"/>
          <w:tab w:val="left" w:pos="720"/>
          <w:tab w:val="left" w:pos="810"/>
        </w:tabs>
        <w:ind w:left="900" w:hanging="540"/>
        <w:rPr>
          <w:sz w:val="24"/>
        </w:rPr>
      </w:pPr>
      <w:r w:rsidRPr="00D6748F">
        <w:rPr>
          <w:sz w:val="24"/>
        </w:rPr>
        <w:t>We focus on soil and water conservation activities and livestock issue is neglected.</w:t>
      </w:r>
    </w:p>
    <w:p w:rsidR="007F6E9F" w:rsidRPr="00D6748F" w:rsidRDefault="007F6E9F" w:rsidP="007F6E9F">
      <w:pPr>
        <w:pStyle w:val="ListParagraph"/>
        <w:numPr>
          <w:ilvl w:val="0"/>
          <w:numId w:val="2"/>
        </w:numPr>
        <w:tabs>
          <w:tab w:val="left" w:pos="450"/>
          <w:tab w:val="left" w:pos="720"/>
          <w:tab w:val="left" w:pos="810"/>
        </w:tabs>
        <w:ind w:left="900" w:hanging="540"/>
        <w:rPr>
          <w:sz w:val="24"/>
        </w:rPr>
      </w:pPr>
      <w:r w:rsidRPr="00D6748F">
        <w:rPr>
          <w:sz w:val="24"/>
        </w:rPr>
        <w:t>We have huge livestock population</w:t>
      </w:r>
    </w:p>
    <w:p w:rsidR="007F6E9F" w:rsidRPr="00D6748F" w:rsidRDefault="007F6E9F" w:rsidP="007F6E9F">
      <w:pPr>
        <w:pStyle w:val="ListParagraph"/>
        <w:numPr>
          <w:ilvl w:val="0"/>
          <w:numId w:val="2"/>
        </w:numPr>
        <w:tabs>
          <w:tab w:val="left" w:pos="450"/>
          <w:tab w:val="left" w:pos="720"/>
          <w:tab w:val="left" w:pos="810"/>
        </w:tabs>
        <w:ind w:left="900" w:hanging="540"/>
        <w:rPr>
          <w:sz w:val="24"/>
        </w:rPr>
      </w:pPr>
      <w:r w:rsidRPr="00D6748F">
        <w:rPr>
          <w:sz w:val="24"/>
        </w:rPr>
        <w:t>We have to have a strategy for managing livestock</w:t>
      </w:r>
    </w:p>
    <w:p w:rsidR="007F6E9F" w:rsidRPr="00D6748F" w:rsidRDefault="007F6E9F" w:rsidP="007F6E9F">
      <w:pPr>
        <w:pStyle w:val="ListParagraph"/>
        <w:numPr>
          <w:ilvl w:val="0"/>
          <w:numId w:val="2"/>
        </w:numPr>
        <w:tabs>
          <w:tab w:val="left" w:pos="450"/>
          <w:tab w:val="left" w:pos="720"/>
          <w:tab w:val="left" w:pos="810"/>
        </w:tabs>
        <w:ind w:left="900" w:hanging="540"/>
        <w:rPr>
          <w:sz w:val="24"/>
        </w:rPr>
      </w:pPr>
      <w:r w:rsidRPr="00D6748F">
        <w:rPr>
          <w:sz w:val="24"/>
        </w:rPr>
        <w:t>Livestock need to be integrated in the water shed management</w:t>
      </w:r>
    </w:p>
    <w:p w:rsidR="007F6E9F" w:rsidRPr="00D6748F" w:rsidRDefault="007F6E9F" w:rsidP="007F6E9F">
      <w:pPr>
        <w:pStyle w:val="ListParagraph"/>
        <w:numPr>
          <w:ilvl w:val="0"/>
          <w:numId w:val="2"/>
        </w:numPr>
        <w:tabs>
          <w:tab w:val="left" w:pos="450"/>
          <w:tab w:val="left" w:pos="720"/>
          <w:tab w:val="left" w:pos="810"/>
        </w:tabs>
        <w:ind w:left="900" w:hanging="540"/>
        <w:rPr>
          <w:sz w:val="24"/>
        </w:rPr>
      </w:pPr>
      <w:r w:rsidRPr="00D6748F">
        <w:rPr>
          <w:sz w:val="24"/>
        </w:rPr>
        <w:t xml:space="preserve">Community organization – needs to be there and have to have their land use system. </w:t>
      </w:r>
    </w:p>
    <w:p w:rsidR="00E22C2D" w:rsidRDefault="007F6E9F" w:rsidP="007F6E9F">
      <w:pPr>
        <w:pStyle w:val="ListParagraph"/>
        <w:numPr>
          <w:ilvl w:val="0"/>
          <w:numId w:val="2"/>
        </w:numPr>
        <w:tabs>
          <w:tab w:val="left" w:pos="450"/>
          <w:tab w:val="left" w:pos="720"/>
        </w:tabs>
        <w:ind w:left="720"/>
      </w:pPr>
      <w:r w:rsidRPr="007F6E9F">
        <w:rPr>
          <w:sz w:val="24"/>
        </w:rPr>
        <w:t>Livestock management should be considered in the area of natural resource management</w:t>
      </w:r>
    </w:p>
    <w:sectPr w:rsidR="00E22C2D" w:rsidSect="00337E7B">
      <w:pgSz w:w="12240" w:h="15840"/>
      <w:pgMar w:top="144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D5898"/>
    <w:multiLevelType w:val="hybridMultilevel"/>
    <w:tmpl w:val="0EF0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512C59"/>
    <w:multiLevelType w:val="hybridMultilevel"/>
    <w:tmpl w:val="7E5641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68D71CD"/>
    <w:multiLevelType w:val="hybridMultilevel"/>
    <w:tmpl w:val="2116A3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E7B"/>
    <w:rsid w:val="00337E7B"/>
    <w:rsid w:val="007F6E9F"/>
    <w:rsid w:val="00E22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6E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6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560</Words>
  <Characters>3193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Mulatu, Meron (ILRI)</dc:creator>
  <cp:lastModifiedBy>Mulatu, Meron (ILRI)</cp:lastModifiedBy>
  <cp:revision>1</cp:revision>
  <dcterms:created xsi:type="dcterms:W3CDTF">2013-07-25T14:26:00Z</dcterms:created>
  <dcterms:modified xsi:type="dcterms:W3CDTF">2013-07-25T14:41:00Z</dcterms:modified>
</cp:coreProperties>
</file>